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657A8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DR. FRANCIS CHERUNILAM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657A8E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657A8E" w:rsidRPr="00F86900" w:rsidRDefault="00657A8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657A8E" w:rsidRDefault="00657A8E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657A8E" w:rsidRPr="00F86900" w:rsidRDefault="00657A8E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657A8E" w:rsidTr="00657A8E">
        <w:trPr>
          <w:trHeight w:val="249"/>
        </w:trPr>
        <w:tc>
          <w:tcPr>
            <w:tcW w:w="3387" w:type="dxa"/>
            <w:vMerge/>
            <w:vAlign w:val="center"/>
          </w:tcPr>
          <w:p w:rsidR="00657A8E" w:rsidRDefault="00657A8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657A8E" w:rsidRPr="00657A8E" w:rsidRDefault="00657A8E" w:rsidP="00330695">
            <w:pPr>
              <w:spacing w:line="276" w:lineRule="auto"/>
              <w:rPr>
                <w:rFonts w:ascii="Times New Roman" w:hAnsi="Times New Roman" w:cs="Times New Roman"/>
                <w:sz w:val="32"/>
                <w:szCs w:val="32"/>
              </w:rPr>
            </w:pPr>
            <w:r w:rsidRPr="00657A8E">
              <w:rPr>
                <w:rFonts w:ascii="Times New Roman" w:hAnsi="Times New Roman" w:cs="Times New Roman"/>
                <w:sz w:val="32"/>
                <w:szCs w:val="32"/>
              </w:rPr>
              <w:t>1. "Looming Shadows Over Corporate Sector", published in Organizational Management, on July-September 2017</w:t>
            </w:r>
          </w:p>
        </w:tc>
      </w:tr>
      <w:tr w:rsidR="00657A8E" w:rsidTr="00657A8E">
        <w:trPr>
          <w:trHeight w:val="249"/>
        </w:trPr>
        <w:tc>
          <w:tcPr>
            <w:tcW w:w="3387" w:type="dxa"/>
            <w:vMerge/>
            <w:vAlign w:val="center"/>
          </w:tcPr>
          <w:p w:rsidR="00657A8E" w:rsidRDefault="00657A8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657A8E" w:rsidRPr="00657A8E" w:rsidRDefault="00657A8E" w:rsidP="00330695">
            <w:pPr>
              <w:spacing w:line="276" w:lineRule="auto"/>
              <w:rPr>
                <w:rFonts w:ascii="Times New Roman" w:hAnsi="Times New Roman" w:cs="Times New Roman"/>
                <w:sz w:val="32"/>
                <w:szCs w:val="32"/>
              </w:rPr>
            </w:pPr>
            <w:r w:rsidRPr="00657A8E">
              <w:rPr>
                <w:rFonts w:ascii="Times New Roman" w:hAnsi="Times New Roman" w:cs="Times New Roman"/>
                <w:sz w:val="32"/>
                <w:szCs w:val="32"/>
              </w:rPr>
              <w:t>2. "Manufacturing Sector - In Search Of Dynamism", published in Organizational Management, on October - December 2017</w:t>
            </w:r>
          </w:p>
        </w:tc>
      </w:tr>
      <w:tr w:rsidR="00657A8E" w:rsidTr="00657A8E">
        <w:trPr>
          <w:trHeight w:val="249"/>
        </w:trPr>
        <w:tc>
          <w:tcPr>
            <w:tcW w:w="3387" w:type="dxa"/>
            <w:vMerge/>
            <w:vAlign w:val="center"/>
          </w:tcPr>
          <w:p w:rsidR="00657A8E" w:rsidRDefault="00657A8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657A8E" w:rsidRPr="00657A8E" w:rsidRDefault="00657A8E" w:rsidP="00330695">
            <w:pPr>
              <w:spacing w:line="276" w:lineRule="auto"/>
              <w:rPr>
                <w:rFonts w:ascii="Times New Roman" w:hAnsi="Times New Roman" w:cs="Times New Roman"/>
                <w:sz w:val="32"/>
                <w:szCs w:val="32"/>
              </w:rPr>
            </w:pPr>
            <w:r w:rsidRPr="00657A8E">
              <w:rPr>
                <w:rFonts w:ascii="Times New Roman" w:hAnsi="Times New Roman" w:cs="Times New Roman"/>
                <w:sz w:val="32"/>
                <w:szCs w:val="32"/>
              </w:rPr>
              <w:t xml:space="preserve">3. "India Growth Story Revisited", </w:t>
            </w:r>
            <w:proofErr w:type="spellStart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>publishedin</w:t>
            </w:r>
            <w:proofErr w:type="spellEnd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 xml:space="preserve"> VJCET BSCAN, a biannual research journal, volume. II. No. 2, July-December 2017(ISSN 2581-5237)</w:t>
            </w:r>
          </w:p>
        </w:tc>
      </w:tr>
      <w:tr w:rsidR="00657A8E" w:rsidTr="00657A8E">
        <w:trPr>
          <w:trHeight w:val="231"/>
        </w:trPr>
        <w:tc>
          <w:tcPr>
            <w:tcW w:w="3387" w:type="dxa"/>
            <w:vMerge/>
            <w:vAlign w:val="center"/>
          </w:tcPr>
          <w:p w:rsidR="00657A8E" w:rsidRDefault="00657A8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657A8E" w:rsidRPr="00657A8E" w:rsidRDefault="00657A8E" w:rsidP="00330695">
            <w:pPr>
              <w:spacing w:line="276" w:lineRule="auto"/>
              <w:rPr>
                <w:rFonts w:ascii="Times New Roman" w:hAnsi="Times New Roman" w:cs="Times New Roman"/>
                <w:sz w:val="32"/>
                <w:szCs w:val="32"/>
              </w:rPr>
            </w:pPr>
            <w:r w:rsidRPr="00657A8E">
              <w:rPr>
                <w:rFonts w:ascii="Times New Roman" w:hAnsi="Times New Roman" w:cs="Times New Roman"/>
                <w:sz w:val="32"/>
                <w:szCs w:val="32"/>
              </w:rPr>
              <w:t xml:space="preserve">4. "A Brief Historical Overview Of Global Economic Crisis and an Analysis of </w:t>
            </w:r>
            <w:proofErr w:type="spellStart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>Eurozone</w:t>
            </w:r>
            <w:proofErr w:type="spellEnd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 xml:space="preserve"> Crisis"</w:t>
            </w:r>
            <w:proofErr w:type="gramStart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>,  published</w:t>
            </w:r>
            <w:proofErr w:type="gramEnd"/>
            <w:r w:rsidRPr="00657A8E">
              <w:rPr>
                <w:rFonts w:ascii="Times New Roman" w:hAnsi="Times New Roman" w:cs="Times New Roman"/>
                <w:sz w:val="32"/>
                <w:szCs w:val="32"/>
              </w:rPr>
              <w:t xml:space="preserve"> in VJCET BSCAN, a biannual research journal, volume. II. No. 2, July-December 2017(ISSN 2581-5237)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267069"/>
    <w:rsid w:val="005368D0"/>
    <w:rsid w:val="00554E66"/>
    <w:rsid w:val="005E78F9"/>
    <w:rsid w:val="00657A8E"/>
    <w:rsid w:val="00747ECE"/>
    <w:rsid w:val="00CA0B52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601</Characters>
  <Application>Microsoft Office Word</Application>
  <DocSecurity>0</DocSecurity>
  <Lines>5</Lines>
  <Paragraphs>1</Paragraphs>
  <ScaleCrop>false</ScaleCrop>
  <Company>vjcet</Company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2018-09-12T15:59:00Z</dcterms:created>
  <dcterms:modified xsi:type="dcterms:W3CDTF">2018-09-12T15:59:00Z</dcterms:modified>
</cp:coreProperties>
</file>