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F86900" w:rsidRPr="00747ECE" w:rsidRDefault="00657A8E" w:rsidP="00747E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DR. FRANCIS CHERUNILAM </w:t>
      </w:r>
    </w:p>
    <w:tbl>
      <w:tblPr>
        <w:tblStyle w:val="TableGrid"/>
        <w:tblW w:w="0" w:type="auto"/>
        <w:tblInd w:w="310" w:type="dxa"/>
        <w:tblLook w:val="04A0"/>
      </w:tblPr>
      <w:tblGrid>
        <w:gridCol w:w="3387"/>
        <w:gridCol w:w="4766"/>
      </w:tblGrid>
      <w:tr w:rsidR="00F86900" w:rsidTr="00657A8E">
        <w:trPr>
          <w:trHeight w:val="226"/>
        </w:trPr>
        <w:tc>
          <w:tcPr>
            <w:tcW w:w="3387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4766" w:type="dxa"/>
            <w:vAlign w:val="center"/>
          </w:tcPr>
          <w:p w:rsidR="00F86900" w:rsidRPr="00F86900" w:rsidRDefault="00657A8E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PULICATION DETAILS</w:t>
            </w:r>
          </w:p>
        </w:tc>
      </w:tr>
      <w:tr w:rsidR="00C94CAE" w:rsidTr="00657A8E">
        <w:trPr>
          <w:trHeight w:val="181"/>
        </w:trPr>
        <w:tc>
          <w:tcPr>
            <w:tcW w:w="3387" w:type="dxa"/>
            <w:vMerge w:val="restart"/>
            <w:vAlign w:val="center"/>
          </w:tcPr>
          <w:p w:rsidR="00C94CAE" w:rsidRPr="00F86900" w:rsidRDefault="00C94CAE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2016</w:t>
            </w:r>
            <w:r w:rsidRPr="00F86900">
              <w:rPr>
                <w:rFonts w:ascii="Times New Roman" w:hAnsi="Times New Roman" w:cs="Times New Roman"/>
                <w:sz w:val="40"/>
                <w:szCs w:val="40"/>
              </w:rPr>
              <w:t>-1</w:t>
            </w:r>
            <w:r>
              <w:rPr>
                <w:rFonts w:ascii="Times New Roman" w:hAnsi="Times New Roman" w:cs="Times New Roman"/>
                <w:sz w:val="40"/>
                <w:szCs w:val="40"/>
              </w:rPr>
              <w:t>7</w:t>
            </w:r>
          </w:p>
        </w:tc>
        <w:tc>
          <w:tcPr>
            <w:tcW w:w="4766" w:type="dxa"/>
          </w:tcPr>
          <w:p w:rsidR="00C94CAE" w:rsidRDefault="00C94CAE" w:rsidP="00330695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      </w:t>
            </w:r>
          </w:p>
          <w:p w:rsidR="00C94CAE" w:rsidRPr="00F86900" w:rsidRDefault="00C94CAE" w:rsidP="00330695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PAPER PUBLICATION</w:t>
            </w:r>
          </w:p>
        </w:tc>
      </w:tr>
      <w:tr w:rsidR="00C94CAE" w:rsidTr="00C94CAE">
        <w:trPr>
          <w:trHeight w:val="1700"/>
        </w:trPr>
        <w:tc>
          <w:tcPr>
            <w:tcW w:w="3387" w:type="dxa"/>
            <w:vMerge/>
            <w:vAlign w:val="center"/>
          </w:tcPr>
          <w:p w:rsidR="00C94CAE" w:rsidRDefault="00C94CAE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C94CAE" w:rsidRPr="00C2447F" w:rsidRDefault="00C94CAE" w:rsidP="00330695">
            <w:pPr>
              <w:spacing w:line="276" w:lineRule="auto"/>
              <w:rPr>
                <w:rFonts w:cstheme="minorHAnsi"/>
              </w:rPr>
            </w:pPr>
            <w:r w:rsidRPr="00C2447F">
              <w:rPr>
                <w:rFonts w:cstheme="minorHAnsi"/>
              </w:rPr>
              <w:t xml:space="preserve">1. “The European Union and the </w:t>
            </w:r>
            <w:proofErr w:type="spellStart"/>
            <w:r w:rsidRPr="00C2447F">
              <w:rPr>
                <w:rFonts w:cstheme="minorHAnsi"/>
              </w:rPr>
              <w:t>Brexit</w:t>
            </w:r>
            <w:proofErr w:type="spellEnd"/>
            <w:r w:rsidRPr="00C2447F">
              <w:rPr>
                <w:rFonts w:cstheme="minorHAnsi"/>
              </w:rPr>
              <w:t xml:space="preserve">: A Historical, Global and Future Perspective” (with Dr. George </w:t>
            </w:r>
            <w:proofErr w:type="spellStart"/>
            <w:r w:rsidRPr="00C2447F">
              <w:rPr>
                <w:rFonts w:cstheme="minorHAnsi"/>
              </w:rPr>
              <w:t>Thanathuparambil</w:t>
            </w:r>
            <w:proofErr w:type="spellEnd"/>
            <w:r w:rsidRPr="00C2447F">
              <w:rPr>
                <w:rFonts w:cstheme="minorHAnsi"/>
              </w:rPr>
              <w:t xml:space="preserve">), BSCAN – A Bi-annual Research Journal of Management and Socio-Economic Transformation, July – </w:t>
            </w:r>
            <w:proofErr w:type="gramStart"/>
            <w:r w:rsidRPr="00C2447F">
              <w:rPr>
                <w:rFonts w:cstheme="minorHAnsi"/>
              </w:rPr>
              <w:t>December  2016</w:t>
            </w:r>
            <w:proofErr w:type="gramEnd"/>
            <w:r w:rsidRPr="00C2447F">
              <w:rPr>
                <w:rFonts w:cstheme="minorHAnsi"/>
              </w:rPr>
              <w:t>.</w:t>
            </w:r>
          </w:p>
        </w:tc>
      </w:tr>
      <w:tr w:rsidR="00C94CAE" w:rsidTr="00C94CAE">
        <w:trPr>
          <w:trHeight w:val="1340"/>
        </w:trPr>
        <w:tc>
          <w:tcPr>
            <w:tcW w:w="3387" w:type="dxa"/>
            <w:vMerge/>
            <w:vAlign w:val="center"/>
          </w:tcPr>
          <w:p w:rsidR="00C94CAE" w:rsidRDefault="00C94CAE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C94CAE" w:rsidRPr="00C2447F" w:rsidRDefault="00C94CAE" w:rsidP="00330695">
            <w:pPr>
              <w:spacing w:line="276" w:lineRule="auto"/>
              <w:rPr>
                <w:rFonts w:cstheme="minorHAnsi"/>
              </w:rPr>
            </w:pPr>
            <w:r w:rsidRPr="00C2447F">
              <w:rPr>
                <w:rFonts w:cstheme="minorHAnsi"/>
              </w:rPr>
              <w:t>2. KSRTC Vs KSRTC (Case Study), BSCAN – A Bi-annual Research Journal of Management and Socio-Economic Transformation, July – December, 2016.</w:t>
            </w:r>
          </w:p>
        </w:tc>
      </w:tr>
      <w:tr w:rsidR="00C94CAE" w:rsidTr="00C94CAE">
        <w:trPr>
          <w:trHeight w:val="1520"/>
        </w:trPr>
        <w:tc>
          <w:tcPr>
            <w:tcW w:w="3387" w:type="dxa"/>
            <w:vMerge/>
            <w:vAlign w:val="center"/>
          </w:tcPr>
          <w:p w:rsidR="00C94CAE" w:rsidRDefault="00C94CAE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C94CAE" w:rsidRPr="00C2447F" w:rsidRDefault="00C94CAE" w:rsidP="00330695">
            <w:pPr>
              <w:spacing w:line="276" w:lineRule="auto"/>
              <w:rPr>
                <w:rFonts w:cstheme="minorHAnsi"/>
              </w:rPr>
            </w:pPr>
            <w:r w:rsidRPr="00C2447F">
              <w:rPr>
                <w:rFonts w:cstheme="minorHAnsi"/>
              </w:rPr>
              <w:t xml:space="preserve">3. “Dwindling Manufacturing Jobs and </w:t>
            </w:r>
            <w:proofErr w:type="spellStart"/>
            <w:r w:rsidRPr="00C2447F">
              <w:rPr>
                <w:rFonts w:cstheme="minorHAnsi"/>
              </w:rPr>
              <w:t>Informalisation</w:t>
            </w:r>
            <w:proofErr w:type="spellEnd"/>
            <w:r w:rsidRPr="00C2447F">
              <w:rPr>
                <w:rFonts w:cstheme="minorHAnsi"/>
              </w:rPr>
              <w:t xml:space="preserve"> of Employment”, </w:t>
            </w:r>
            <w:proofErr w:type="spellStart"/>
            <w:r w:rsidRPr="00C2447F">
              <w:rPr>
                <w:rFonts w:cstheme="minorHAnsi"/>
              </w:rPr>
              <w:t>Organisational</w:t>
            </w:r>
            <w:proofErr w:type="spellEnd"/>
            <w:r w:rsidRPr="00C2447F">
              <w:rPr>
                <w:rFonts w:cstheme="minorHAnsi"/>
              </w:rPr>
              <w:t xml:space="preserve"> Management, October – December 2016.</w:t>
            </w:r>
          </w:p>
        </w:tc>
      </w:tr>
      <w:tr w:rsidR="00C94CAE" w:rsidTr="00C94CAE">
        <w:trPr>
          <w:trHeight w:val="1430"/>
        </w:trPr>
        <w:tc>
          <w:tcPr>
            <w:tcW w:w="3387" w:type="dxa"/>
            <w:vMerge/>
            <w:vAlign w:val="center"/>
          </w:tcPr>
          <w:p w:rsidR="00C94CAE" w:rsidRDefault="00C94CAE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C94CAE" w:rsidRPr="00C2447F" w:rsidRDefault="00C94CAE" w:rsidP="00330695">
            <w:pPr>
              <w:spacing w:line="276" w:lineRule="auto"/>
              <w:rPr>
                <w:rFonts w:cstheme="minorHAnsi"/>
              </w:rPr>
            </w:pPr>
            <w:r w:rsidRPr="00C2447F">
              <w:rPr>
                <w:rFonts w:cstheme="minorHAnsi"/>
              </w:rPr>
              <w:t xml:space="preserve">4. “M &amp; As Fast Forward”, </w:t>
            </w:r>
            <w:proofErr w:type="spellStart"/>
            <w:r w:rsidRPr="00C2447F">
              <w:rPr>
                <w:rFonts w:cstheme="minorHAnsi"/>
              </w:rPr>
              <w:t>Organisational</w:t>
            </w:r>
            <w:proofErr w:type="spellEnd"/>
            <w:r w:rsidRPr="00C2447F">
              <w:rPr>
                <w:rFonts w:cstheme="minorHAnsi"/>
              </w:rPr>
              <w:t xml:space="preserve"> Management, January – March 2017.</w:t>
            </w:r>
          </w:p>
        </w:tc>
      </w:tr>
      <w:tr w:rsidR="00C94CAE" w:rsidTr="00C94CAE">
        <w:trPr>
          <w:trHeight w:val="1340"/>
        </w:trPr>
        <w:tc>
          <w:tcPr>
            <w:tcW w:w="3387" w:type="dxa"/>
            <w:vMerge/>
            <w:vAlign w:val="center"/>
          </w:tcPr>
          <w:p w:rsidR="00C94CAE" w:rsidRDefault="00C94CAE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C94CAE" w:rsidRPr="00C2447F" w:rsidRDefault="00C94CAE" w:rsidP="00330695">
            <w:pPr>
              <w:spacing w:line="276" w:lineRule="auto"/>
              <w:rPr>
                <w:rFonts w:cstheme="minorHAnsi"/>
              </w:rPr>
            </w:pPr>
            <w:r w:rsidRPr="00C2447F">
              <w:rPr>
                <w:rFonts w:cstheme="minorHAnsi"/>
              </w:rPr>
              <w:t>5. "Indian Agriculture And Corporate Sector", Published in Organizational Management on April - June 2017</w:t>
            </w:r>
          </w:p>
        </w:tc>
      </w:tr>
      <w:tr w:rsidR="00C94CAE" w:rsidTr="00C94CAE">
        <w:trPr>
          <w:trHeight w:val="1250"/>
        </w:trPr>
        <w:tc>
          <w:tcPr>
            <w:tcW w:w="3387" w:type="dxa"/>
            <w:vMerge/>
            <w:vAlign w:val="center"/>
          </w:tcPr>
          <w:p w:rsidR="00C94CAE" w:rsidRDefault="00C94CAE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C94CAE" w:rsidRPr="00C2447F" w:rsidRDefault="00C94CAE" w:rsidP="00330695">
            <w:pPr>
              <w:spacing w:line="276" w:lineRule="auto"/>
              <w:rPr>
                <w:rFonts w:cstheme="minorHAnsi"/>
              </w:rPr>
            </w:pPr>
            <w:r w:rsidRPr="00C2447F">
              <w:rPr>
                <w:rFonts w:cstheme="minorHAnsi"/>
              </w:rPr>
              <w:t>6. "Trade and Global Economic and Business Power Shift", published in BSCAN, on January - June 2017  (ISSN 2581 - 5237)</w:t>
            </w:r>
          </w:p>
        </w:tc>
      </w:tr>
      <w:tr w:rsidR="00C94CAE" w:rsidTr="00C94CAE">
        <w:trPr>
          <w:trHeight w:val="1340"/>
        </w:trPr>
        <w:tc>
          <w:tcPr>
            <w:tcW w:w="3387" w:type="dxa"/>
            <w:vMerge/>
            <w:vAlign w:val="center"/>
          </w:tcPr>
          <w:p w:rsidR="00C94CAE" w:rsidRDefault="00C94CAE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C94CAE" w:rsidRPr="00C2447F" w:rsidRDefault="00C94CAE" w:rsidP="00330695">
            <w:pPr>
              <w:spacing w:line="276" w:lineRule="auto"/>
              <w:rPr>
                <w:rFonts w:cstheme="minorHAnsi"/>
              </w:rPr>
            </w:pPr>
            <w:r w:rsidRPr="00C2447F">
              <w:rPr>
                <w:rFonts w:cstheme="minorHAnsi"/>
              </w:rPr>
              <w:t>7. "The Euro : Retrospect and Prospect", , published in VJCET BSCAN, on July - December 2016</w:t>
            </w:r>
          </w:p>
        </w:tc>
      </w:tr>
    </w:tbl>
    <w:p w:rsidR="00F86900" w:rsidRPr="00F86900" w:rsidRDefault="00F86900" w:rsidP="00F86900">
      <w:pPr>
        <w:rPr>
          <w:rFonts w:ascii="Times New Roman" w:hAnsi="Times New Roman" w:cs="Times New Roman"/>
          <w:sz w:val="28"/>
          <w:szCs w:val="28"/>
        </w:rPr>
      </w:pPr>
    </w:p>
    <w:sectPr w:rsidR="00F86900" w:rsidRPr="00F86900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86900"/>
    <w:rsid w:val="001F5B81"/>
    <w:rsid w:val="00267069"/>
    <w:rsid w:val="005368D0"/>
    <w:rsid w:val="00554E66"/>
    <w:rsid w:val="005E78F9"/>
    <w:rsid w:val="00657A8E"/>
    <w:rsid w:val="00747ECE"/>
    <w:rsid w:val="00C94CAE"/>
    <w:rsid w:val="00CA0B52"/>
    <w:rsid w:val="00E42D8C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152</Words>
  <Characters>872</Characters>
  <Application>Microsoft Office Word</Application>
  <DocSecurity>0</DocSecurity>
  <Lines>7</Lines>
  <Paragraphs>2</Paragraphs>
  <ScaleCrop>false</ScaleCrop>
  <Company>vjcet</Company>
  <LinksUpToDate>false</LinksUpToDate>
  <CharactersWithSpaces>1022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2</cp:revision>
  <dcterms:created xsi:type="dcterms:W3CDTF">2018-09-12T16:04:00Z</dcterms:created>
  <dcterms:modified xsi:type="dcterms:W3CDTF">2018-09-12T16:04:00Z</dcterms:modified>
</cp:coreProperties>
</file>